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NIO Day 2024 Held in Guangzhou</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NIO ET9 Officially Launched and the firefly Brand Unveiled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21, 2024, NIO Day 2024 was held in Guangzhou. Celebrating the theme “Together &amp; Further,” this event marked the 10th anniversary of NIO, showcasing technological breakthroughs achieved in collaboration with innovators. With over 20,000 attendees, it became the largest NIO Day in history.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Centered around the theme of “Together &amp; Further,” over 1,150 NIO users and outstanding creators were deeply involved in the making of NIO Day 2024. Musician Chang Shilei joined forces with the 2024 NIO Band to create and perform the theme song of NIO Day 2024, conveying the power of shared journeys through music. Cheng Gong collaborated with NIO again, directing a documentary short film also titled “Together &amp; Further,” chronicling the stories of nearly a hundred NIO users growing together with NIO for ten years. Internationally renowned illustrator Sua Balac, along with 14 NIO user designers, unveiled the full-length “Journey Together” illustration scroll, artistically depicting the brand’s decade-long journey with employees, users, partners, and industry innovators. Finally, the User Charity Marketplace made its return, where NIO users set up more than 170 charity market stalls within Haixinsha Asian Games Park. The proceeds from the sale of goods will be donated to the Guangzhou Charity Association, putting the theme of Together &amp; Further into action.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NIO Day 2024, the NIO ET9, a smart electric executive flagship was officially launched with a starting price of 788,000 RMB. Additionally, a limited First Edition of 999 units was released, with a starting price of 818,000 RMB. Deliveries of the ET9 are expected to commence in March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ET9 integrates NIO’s full-stack technological capabilities across 12 areas, backed by over 1,000 patent applications. With this technical underpinning, the ET9 aims to deliver flagship experiences to users across nine key aspects, including design, space, comfort, audio, intelligent systems, assisted and intelligent driving, safety, powertrain, and overall driving experience.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Built upon an advanced digital architecture that integrates hardware and software, the ET9 features advanced technologies such as fully active suspension and steer-by-wire system, as well as an 8.2.4.8 immersive sound system, providing users with an optimal driving and riding experience. The ET9’s advanced intelligent safety system, which integrates both active and passive safety features, elevates automotive safety standards to a new level. With its distinctive exterior design, spacious interior, and carefully crafted atmosphere both inside and out, the NIO ET9 is designed to meet users’ expectations for innovation and technology in executive flagships in the smart EV era.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event, firefly, our small, smart, high-end electric car brand, was officially launched. Embodying the brand spirit of “freedom to glow,” firefly provides global users with a vivid driving experience. Firefly brand’s logo draws inspiration from fireflies: small, agile and buzzing with energy, catering to users who are self-assured, confident, and passionate about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Firefly leverages NIO’s decade-long expertise in research and development, design capabilities, safety standards, and intelligent technologies, and is built on the brand DNA of being “vivid, thoughtful and solid.”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firefly model shares its name with the brand and has been designed and developed to meet the latest China and EU dual five-star safety standards. The car’s structural design, material strength, and protection of key areas in the passenger compartment have been reinforced and upgraded, making it currently the only compact car that can simultaneously meet the five-star safety standards of both China and Europe. Leveraging advanced smart electric technology, firefly will meet users’ diverse needs for urban mobility through its original design that aligns with contemporary aesthetics, agile driving experience, ingenious space design, and benchmark-setting safety standards.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same day, the firefly model made its global debut and began pre-sales in the Chinese market. The official launch of the firefly model is expected in April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ET9 is the result of NIO’s decade-long continuous investment in R&amp;D, and it is also a testament to NIO’s journey alongside global automotive industry innovators,” said William Li, founder, chairman, and CEO of NIO. “Over the past ten years, NIO has grown together with our users and friends, walking hand in hand. Through continuous technological innovation, we have delivered high-quality smart electric vehicle products to our users. Our ongoing deployment of charging and battery swapping infrastructure has provided users with more convenient and efficient charging services. In the next decade, we will serve global users through our three brands, further popularize smart electric vehicles, help promote the global transition to electric vehicles and continue the work toward our mission of Blue Sky Coming.”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Form 6-K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2024-12-23T05:24:17Z</dcterms:created>
  <dcterms:modified xsi:type="dcterms:W3CDTF">2024-12-23T05:24:17Z</dcterms:modified>
</cp:coreProperties>
</file>